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B6" w:rsidRPr="00B34DB7" w:rsidRDefault="00687607" w:rsidP="00D04D23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eastAsia="ru-RU"/>
        </w:rPr>
        <w:t>Париж накануне Рождества</w:t>
      </w:r>
    </w:p>
    <w:p w:rsidR="00143EB6" w:rsidRPr="00E7759B" w:rsidRDefault="00A76A31" w:rsidP="00143EB6">
      <w:pPr>
        <w:tabs>
          <w:tab w:val="left" w:pos="-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автобусный тур с выездом из Минска</w:t>
      </w:r>
    </w:p>
    <w:p w:rsidR="001C52C3" w:rsidRDefault="001C52C3" w:rsidP="00EB6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EC7" w:rsidRPr="00273EC7" w:rsidRDefault="00273EC7" w:rsidP="0027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ДРЕЗДЕН – ПАРИЖ (3 ДНЯ) – ВЕРСАЛЬ* - НОРМАНДИЯ* – ЛЮКСЕМБУРГ</w:t>
      </w:r>
    </w:p>
    <w:p w:rsidR="00273EC7" w:rsidRPr="00273EC7" w:rsidRDefault="00273EC7" w:rsidP="0027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дней, без ночных переездов</w:t>
      </w:r>
    </w:p>
    <w:p w:rsidR="00B85AC7" w:rsidRPr="007475DB" w:rsidRDefault="000F3ADB" w:rsidP="00EB6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5DB">
        <w:rPr>
          <w:rFonts w:ascii="Times New Roman" w:eastAsia="Calibri" w:hAnsi="Times New Roman" w:cs="Times New Roman"/>
          <w:b/>
          <w:sz w:val="24"/>
          <w:szCs w:val="24"/>
        </w:rPr>
        <w:t xml:space="preserve">Стоимость тура за 1 человека (при двух/трехместном размещении) – </w:t>
      </w:r>
      <w:r w:rsidR="00273EC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C4DB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E3562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475DB">
        <w:rPr>
          <w:rFonts w:ascii="Times New Roman" w:eastAsia="Calibri" w:hAnsi="Times New Roman" w:cs="Times New Roman"/>
          <w:b/>
          <w:sz w:val="24"/>
          <w:szCs w:val="24"/>
        </w:rPr>
        <w:t xml:space="preserve"> евро</w:t>
      </w:r>
      <w:r w:rsidR="00CC0A53" w:rsidRPr="007475D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85AC7" w:rsidRPr="000F3ADB" w:rsidRDefault="00B85AC7" w:rsidP="00EB6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a"/>
        <w:tblW w:w="10348" w:type="dxa"/>
        <w:tblInd w:w="108" w:type="dxa"/>
        <w:tblLook w:val="04A0"/>
      </w:tblPr>
      <w:tblGrid>
        <w:gridCol w:w="1106"/>
        <w:gridCol w:w="9242"/>
      </w:tblGrid>
      <w:tr w:rsidR="00EB6D59" w:rsidRPr="00095B50" w:rsidTr="00801F9B">
        <w:tc>
          <w:tcPr>
            <w:tcW w:w="1106" w:type="dxa"/>
          </w:tcPr>
          <w:p w:rsidR="00EB6D59" w:rsidRPr="00095B50" w:rsidRDefault="00EB6D59" w:rsidP="00364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B50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9242" w:type="dxa"/>
            <w:vAlign w:val="center"/>
          </w:tcPr>
          <w:p w:rsidR="00273EC7" w:rsidRPr="00273EC7" w:rsidRDefault="00273EC7" w:rsidP="00273E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E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Выезд из Минска, дс Дружная. Транзит по территории Беларуси, прохождение границы. </w:t>
            </w:r>
          </w:p>
          <w:p w:rsidR="00EB6D59" w:rsidRPr="00095B50" w:rsidRDefault="00273EC7" w:rsidP="00273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73EC7">
              <w:rPr>
                <w:rFonts w:ascii="Times New Roman" w:eastAsia="Calibri" w:hAnsi="Times New Roman" w:cs="Times New Roman"/>
                <w:sz w:val="20"/>
                <w:szCs w:val="20"/>
              </w:rPr>
              <w:t>Переезд на ночлег в транзитном отеле на территории Польши.</w:t>
            </w:r>
          </w:p>
        </w:tc>
      </w:tr>
      <w:tr w:rsidR="00EB6D59" w:rsidRPr="00095B50" w:rsidTr="00801F9B">
        <w:tc>
          <w:tcPr>
            <w:tcW w:w="1106" w:type="dxa"/>
          </w:tcPr>
          <w:p w:rsidR="00EB6D59" w:rsidRPr="00095B50" w:rsidRDefault="00EB6D59" w:rsidP="00364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B50">
              <w:rPr>
                <w:rFonts w:ascii="Times New Roman" w:hAnsi="Times New Roman" w:cs="Times New Roman"/>
                <w:b/>
                <w:sz w:val="20"/>
                <w:szCs w:val="20"/>
              </w:rPr>
              <w:t>2 день</w:t>
            </w:r>
          </w:p>
        </w:tc>
        <w:tc>
          <w:tcPr>
            <w:tcW w:w="9242" w:type="dxa"/>
            <w:vAlign w:val="center"/>
          </w:tcPr>
          <w:p w:rsidR="00273EC7" w:rsidRPr="00273EC7" w:rsidRDefault="00273EC7" w:rsidP="00273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EC7">
              <w:rPr>
                <w:rFonts w:ascii="Times New Roman" w:hAnsi="Times New Roman" w:cs="Times New Roman"/>
                <w:sz w:val="20"/>
                <w:szCs w:val="20"/>
              </w:rPr>
              <w:t xml:space="preserve">Завтрак. Выселение из отеля. Переезд в Дрезден - столицу Саксонии. Обзорная пешеходная экскурсия по городу: Театральная площадь с Дрезденской оперой в центре, роскошные строения Цвингера, Резиденция правящей династии Веттинов, «Балкон Европы»- терраса Брюля и др. </w:t>
            </w:r>
          </w:p>
          <w:p w:rsidR="00EB6D59" w:rsidRPr="00A76A31" w:rsidRDefault="00273EC7" w:rsidP="00273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EC7">
              <w:rPr>
                <w:rFonts w:ascii="Times New Roman" w:hAnsi="Times New Roman" w:cs="Times New Roman"/>
                <w:sz w:val="20"/>
                <w:szCs w:val="20"/>
              </w:rPr>
              <w:t>Отправление в Париж. Ночлег в транзитном отеле на территории Германии.</w:t>
            </w:r>
          </w:p>
        </w:tc>
      </w:tr>
      <w:tr w:rsidR="00780EEC" w:rsidRPr="00095B50" w:rsidTr="00801F9B">
        <w:tc>
          <w:tcPr>
            <w:tcW w:w="1106" w:type="dxa"/>
          </w:tcPr>
          <w:p w:rsidR="00780EEC" w:rsidRDefault="00A76A31" w:rsidP="00364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80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9242" w:type="dxa"/>
          </w:tcPr>
          <w:p w:rsidR="00273EC7" w:rsidRPr="00273EC7" w:rsidRDefault="00273EC7" w:rsidP="00273EC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Завтрак. Выселение из отеля. Переезд в 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Париж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. По прибытии - 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обзорная экскурсия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по столице Франции: Большие Бульвары, Опера, пл. Согласия, остров Сите, Елисейские Поля и др. Свободное время в городе.</w:t>
            </w:r>
          </w:p>
          <w:p w:rsidR="00273EC7" w:rsidRPr="00273EC7" w:rsidRDefault="00273EC7" w:rsidP="00273EC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*В свободное время можно отправиться на пешеходную экскурсию по 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острову Сите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- исторической части города, где сохранились средневековые улицы,  петляющие среди многочисленных достопримечательностей, таких как Люксембургский сад, Сорбонна, аббатство Клюни, церковь святого Северена, и, конечно, главный собор Парижа – Норт Дам (доплата 15 евро). </w:t>
            </w:r>
          </w:p>
          <w:p w:rsidR="00780EEC" w:rsidRPr="00780EEC" w:rsidRDefault="00273EC7" w:rsidP="00273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А вечером все желающие могут совершить 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круиз на теплоходе по Сене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и полюбоваться монументальной застройкой набережных главной реки Парижа (доплата 2</w:t>
            </w:r>
            <w:r w:rsidR="006C3CA0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евро). Ночлег в отеле в пригороде Парижа.</w:t>
            </w:r>
          </w:p>
        </w:tc>
      </w:tr>
      <w:tr w:rsidR="008D5ED7" w:rsidRPr="00095B50" w:rsidTr="00801F9B">
        <w:tc>
          <w:tcPr>
            <w:tcW w:w="1106" w:type="dxa"/>
          </w:tcPr>
          <w:p w:rsidR="008D5ED7" w:rsidRPr="00095B50" w:rsidRDefault="00A76A31" w:rsidP="00364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D5ED7" w:rsidRPr="00095B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9242" w:type="dxa"/>
          </w:tcPr>
          <w:p w:rsidR="00687607" w:rsidRPr="00687607" w:rsidRDefault="00687607" w:rsidP="006876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87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Завтрак. Переезд в Париж.</w:t>
            </w:r>
            <w:r w:rsidRPr="0068760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Свободное время в городе для посещения многочисленных музеев, кафе и ресторанов. </w:t>
            </w:r>
          </w:p>
          <w:p w:rsidR="00687607" w:rsidRPr="00687607" w:rsidRDefault="00687607" w:rsidP="006876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8760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*Или для желающих возможна </w:t>
            </w:r>
            <w:r w:rsidRPr="00687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поездка в Нормандию</w:t>
            </w:r>
            <w:r w:rsidRPr="0068760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 которая включает визит в исторический Руан, известный как место казни Орлеанской девы Жанны д'Арк, посещение очаровательного портового городка Онфлёра, знаменитого своими морскими деликатесами, а также отдых в курортном Довиле - роскошном курорте на берегу Ла-Манша с самым широким песчаным пляжем и знаменитым дощатым променадом с «именными» кинематографическим кабинками. Город аристократов, казино и романтических историй, навеянных культовым фильмом Клода Лелуша «Мужчина и женщина».. Вас ждут захватывающие пейзажи и великолепные образцы готической архитектуры, которые навсегда останутся в вашей памяти (доплата 70 евро, дети до 12 лет – 55 евро, группа от 20 человек. В стоимость входит дегустация кальвадоса).</w:t>
            </w:r>
          </w:p>
          <w:p w:rsidR="008D5ED7" w:rsidRPr="00687607" w:rsidRDefault="00687607" w:rsidP="0068760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687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Ночлег в отеле в пригороде Парижа.</w:t>
            </w:r>
            <w:bookmarkEnd w:id="0"/>
          </w:p>
        </w:tc>
      </w:tr>
      <w:tr w:rsidR="00A76A31" w:rsidRPr="00095B50" w:rsidTr="00801F9B">
        <w:tc>
          <w:tcPr>
            <w:tcW w:w="1106" w:type="dxa"/>
          </w:tcPr>
          <w:p w:rsidR="00A76A31" w:rsidRDefault="00A76A31" w:rsidP="00364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</w:tc>
        <w:tc>
          <w:tcPr>
            <w:tcW w:w="9242" w:type="dxa"/>
          </w:tcPr>
          <w:p w:rsidR="00273EC7" w:rsidRPr="00273EC7" w:rsidRDefault="00273EC7" w:rsidP="00273EC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Завтрак. Переезд в 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Париж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. Свободное время для посещения музеев и магазинов. </w:t>
            </w:r>
          </w:p>
          <w:p w:rsidR="00273EC7" w:rsidRPr="00273EC7" w:rsidRDefault="00273EC7" w:rsidP="00273EC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*Для желающих в свободное время возможна 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экскурсия в Версаль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– самую знаменитую и роскошную резиденцию французских королей, построенную по приказу «Короля-Солнца» Людовика IV (доплата </w:t>
            </w:r>
            <w:r w:rsidR="00337F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40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евро с входным билетом и аудиогидом).</w:t>
            </w:r>
          </w:p>
          <w:p w:rsidR="00A76A31" w:rsidRPr="00273EC7" w:rsidRDefault="00273EC7" w:rsidP="00273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*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Экскурсия по Монмартру 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– старинному провинциальному уголку помпезного города, малой родине величайших художников-импрессионистов, а по совместительству высочайшему холму Парижа, где величественно расположилась одна из визитных карточек столицы – церковь Сакре-Кер (доплата 15 евро). Отправление в Люксембург. Ночлег в транзитном отеле на территории Франции.</w:t>
            </w:r>
          </w:p>
        </w:tc>
      </w:tr>
      <w:tr w:rsidR="00A76A31" w:rsidRPr="00095B50" w:rsidTr="00801F9B">
        <w:tc>
          <w:tcPr>
            <w:tcW w:w="1106" w:type="dxa"/>
          </w:tcPr>
          <w:p w:rsidR="00A76A31" w:rsidRDefault="00A76A31" w:rsidP="00364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</w:tc>
        <w:tc>
          <w:tcPr>
            <w:tcW w:w="9242" w:type="dxa"/>
          </w:tcPr>
          <w:p w:rsidR="00273EC7" w:rsidRPr="00273EC7" w:rsidRDefault="00273EC7" w:rsidP="00273E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Завтрак. Выселение из отеля. </w:t>
            </w:r>
            <w:r w:rsidRPr="00273E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Переезд в </w:t>
            </w:r>
            <w:r w:rsidRPr="00273E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Люксембург </w:t>
            </w:r>
            <w:r w:rsidRPr="00273E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столицу одноименного герцогства</w:t>
            </w:r>
            <w:r w:rsidRPr="00273E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Обзорная пешеходная экскурсия по городу: </w:t>
            </w:r>
            <w:r w:rsidRPr="00273E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старинные кварталы и укрепления Люксембурга,Собор Люксембургской Богоматери,  площадь Гийома II, дворец Великих герцогов и др.Свободное время. </w:t>
            </w:r>
          </w:p>
          <w:p w:rsidR="00A76A31" w:rsidRPr="00A76A31" w:rsidRDefault="00273EC7" w:rsidP="00273EC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E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Отправление в Минск. Транзит по территории Голландии, Германии. Польши. Ночлег в транзитном отеле на территории Польши.</w:t>
            </w:r>
          </w:p>
        </w:tc>
      </w:tr>
      <w:tr w:rsidR="00A76A31" w:rsidRPr="00095B50" w:rsidTr="00801F9B">
        <w:tc>
          <w:tcPr>
            <w:tcW w:w="1106" w:type="dxa"/>
          </w:tcPr>
          <w:p w:rsidR="00A76A31" w:rsidRDefault="00A76A31" w:rsidP="00364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</w:tc>
        <w:tc>
          <w:tcPr>
            <w:tcW w:w="9242" w:type="dxa"/>
          </w:tcPr>
          <w:p w:rsidR="00A76A31" w:rsidRPr="00A76A31" w:rsidRDefault="00273EC7" w:rsidP="00A76A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Завтрак. Выселение из отеля. Транзит по территории Польши. Прохождение границы. Прибытие в Минск вечером, ночью или утром следующего дня (в зависимости от дорожной ситуации и прохождения границы).</w:t>
            </w:r>
          </w:p>
        </w:tc>
      </w:tr>
    </w:tbl>
    <w:p w:rsidR="0066712A" w:rsidRPr="00B4010D" w:rsidRDefault="0066712A" w:rsidP="00513972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a"/>
        <w:tblW w:w="997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4"/>
        <w:gridCol w:w="4854"/>
      </w:tblGrid>
      <w:tr w:rsidR="00513972" w:rsidRPr="009B125B" w:rsidTr="00C80BAE">
        <w:trPr>
          <w:trHeight w:val="2069"/>
        </w:trPr>
        <w:tc>
          <w:tcPr>
            <w:tcW w:w="5124" w:type="dxa"/>
          </w:tcPr>
          <w:p w:rsidR="00513972" w:rsidRPr="009B125B" w:rsidRDefault="00513972" w:rsidP="00BA64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стоимость тура включено</w:t>
            </w:r>
            <w:r w:rsidRPr="00A76A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3E7D66" w:rsidRPr="003E7D66" w:rsidRDefault="003E7D66" w:rsidP="003E7D66">
            <w:pPr>
              <w:numPr>
                <w:ilvl w:val="0"/>
                <w:numId w:val="6"/>
              </w:num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проезд на комфортабельном автобусе; </w:t>
            </w:r>
          </w:p>
          <w:p w:rsidR="003E7D66" w:rsidRPr="003E7D66" w:rsidRDefault="003E7D66" w:rsidP="003E7D66">
            <w:pPr>
              <w:numPr>
                <w:ilvl w:val="0"/>
                <w:numId w:val="6"/>
              </w:num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D66">
              <w:rPr>
                <w:rFonts w:ascii="Times New Roman" w:eastAsia="Calibri" w:hAnsi="Times New Roman" w:cs="Times New Roman"/>
                <w:sz w:val="20"/>
                <w:szCs w:val="20"/>
              </w:rPr>
              <w:t>транзитные ночлеги в отелях туркласса 2-3*</w:t>
            </w:r>
          </w:p>
          <w:p w:rsidR="003E7D66" w:rsidRPr="003E7D66" w:rsidRDefault="003E7D66" w:rsidP="003E7D66">
            <w:pPr>
              <w:tabs>
                <w:tab w:val="left" w:pos="176"/>
              </w:tabs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D66">
              <w:rPr>
                <w:rFonts w:ascii="Times New Roman" w:eastAsia="Calibri" w:hAnsi="Times New Roman" w:cs="Times New Roman"/>
                <w:sz w:val="20"/>
                <w:szCs w:val="20"/>
              </w:rPr>
              <w:t>с завтраком;</w:t>
            </w:r>
          </w:p>
          <w:p w:rsidR="00513972" w:rsidRPr="009B125B" w:rsidRDefault="003E7D66" w:rsidP="003E7D66">
            <w:pPr>
              <w:numPr>
                <w:ilvl w:val="0"/>
                <w:numId w:val="6"/>
              </w:num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D66">
              <w:rPr>
                <w:rFonts w:ascii="Times New Roman" w:eastAsia="Calibri" w:hAnsi="Times New Roman" w:cs="Times New Roman"/>
                <w:sz w:val="20"/>
                <w:szCs w:val="20"/>
              </w:rPr>
              <w:t>экскурсии по программе</w:t>
            </w:r>
          </w:p>
        </w:tc>
        <w:tc>
          <w:tcPr>
            <w:tcW w:w="4854" w:type="dxa"/>
          </w:tcPr>
          <w:p w:rsidR="00513972" w:rsidRPr="00C80BAE" w:rsidRDefault="00513972" w:rsidP="00BA642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0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Дополнительно оплачивается:</w:t>
            </w:r>
          </w:p>
          <w:p w:rsidR="003E7D66" w:rsidRPr="00882026" w:rsidRDefault="00C80BAE" w:rsidP="00C80BAE">
            <w:pPr>
              <w:numPr>
                <w:ilvl w:val="0"/>
                <w:numId w:val="7"/>
              </w:numPr>
              <w:ind w:right="-28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20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Информационно-консультационная услуга</w:t>
            </w:r>
            <w:r w:rsidR="003E7D66" w:rsidRPr="008820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6E378D" w:rsidRPr="008820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882026" w:rsidRPr="008820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6E378D" w:rsidRPr="008820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3E7D66" w:rsidRPr="008820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рублей;</w:t>
            </w:r>
          </w:p>
          <w:p w:rsidR="003E7D66" w:rsidRPr="00C80BAE" w:rsidRDefault="003E7D66" w:rsidP="003E7D66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шенген виза;  </w:t>
            </w:r>
          </w:p>
          <w:p w:rsidR="003E7D66" w:rsidRPr="00C80BAE" w:rsidRDefault="003E7D66" w:rsidP="003E7D66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медицинская страховка;</w:t>
            </w:r>
          </w:p>
          <w:p w:rsidR="003E7D66" w:rsidRPr="00C80BAE" w:rsidRDefault="003E7D66" w:rsidP="003E7D66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городской налог – 1</w:t>
            </w:r>
            <w:r w:rsidR="006E378D"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  <w:r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евро (обязательная доплата);</w:t>
            </w:r>
          </w:p>
          <w:p w:rsidR="003E7D66" w:rsidRPr="00C80BAE" w:rsidRDefault="003E7D66" w:rsidP="003E7D66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наушники во время проведения экскурсий 15 евро (обязательная доплата).</w:t>
            </w:r>
          </w:p>
          <w:p w:rsidR="00AA581E" w:rsidRPr="00C80BAE" w:rsidRDefault="003E7D66" w:rsidP="003E7D66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общественный транспорт</w:t>
            </w:r>
          </w:p>
        </w:tc>
      </w:tr>
    </w:tbl>
    <w:p w:rsidR="000F3ADB" w:rsidRDefault="000F3ADB" w:rsidP="00F8219C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13972" w:rsidRPr="000F3ADB" w:rsidRDefault="00513972" w:rsidP="000F3ADB">
      <w:pPr>
        <w:tabs>
          <w:tab w:val="left" w:pos="121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13972" w:rsidRPr="000F3ADB" w:rsidSect="00D04D23">
      <w:headerReference w:type="default" r:id="rId8"/>
      <w:pgSz w:w="11906" w:h="16838"/>
      <w:pgMar w:top="-1863" w:right="707" w:bottom="284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0C8" w:rsidRDefault="004E20C8" w:rsidP="00B34DB7">
      <w:pPr>
        <w:spacing w:after="0" w:line="240" w:lineRule="auto"/>
      </w:pPr>
      <w:r>
        <w:separator/>
      </w:r>
    </w:p>
  </w:endnote>
  <w:endnote w:type="continuationSeparator" w:id="1">
    <w:p w:rsidR="004E20C8" w:rsidRDefault="004E20C8" w:rsidP="00B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0C8" w:rsidRDefault="004E20C8" w:rsidP="00B34DB7">
      <w:pPr>
        <w:spacing w:after="0" w:line="240" w:lineRule="auto"/>
      </w:pPr>
      <w:r>
        <w:separator/>
      </w:r>
    </w:p>
  </w:footnote>
  <w:footnote w:type="continuationSeparator" w:id="1">
    <w:p w:rsidR="004E20C8" w:rsidRDefault="004E20C8" w:rsidP="00B3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B7" w:rsidRPr="00783E10" w:rsidRDefault="00B34DB7" w:rsidP="00B34DB7">
    <w:pPr>
      <w:pStyle w:val="ConsPlusNonformat"/>
      <w:rPr>
        <w:b/>
        <w:noProof/>
      </w:rPr>
    </w:pPr>
  </w:p>
  <w:p w:rsidR="00B34DB7" w:rsidRDefault="00B34DB7" w:rsidP="00B34DB7">
    <w:pPr>
      <w:pStyle w:val="ad"/>
    </w:pPr>
  </w:p>
  <w:p w:rsidR="00B34DB7" w:rsidRDefault="00B34DB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5D2"/>
    <w:multiLevelType w:val="hybridMultilevel"/>
    <w:tmpl w:val="AB426E2A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742F5"/>
    <w:multiLevelType w:val="multilevel"/>
    <w:tmpl w:val="EBB89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E31511E"/>
    <w:multiLevelType w:val="hybridMultilevel"/>
    <w:tmpl w:val="838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143DB"/>
    <w:multiLevelType w:val="hybridMultilevel"/>
    <w:tmpl w:val="A010033C"/>
    <w:lvl w:ilvl="0" w:tplc="275694FA">
      <w:start w:val="5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E7AEE"/>
    <w:multiLevelType w:val="hybridMultilevel"/>
    <w:tmpl w:val="B27A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0414B"/>
    <w:multiLevelType w:val="multilevel"/>
    <w:tmpl w:val="54CA5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8DB3F13"/>
    <w:multiLevelType w:val="multilevel"/>
    <w:tmpl w:val="EDAEC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D976855"/>
    <w:multiLevelType w:val="multilevel"/>
    <w:tmpl w:val="9E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0467C9"/>
    <w:multiLevelType w:val="multilevel"/>
    <w:tmpl w:val="D1D217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A48D9"/>
    <w:rsid w:val="00004578"/>
    <w:rsid w:val="000047F6"/>
    <w:rsid w:val="00007F5A"/>
    <w:rsid w:val="000155B7"/>
    <w:rsid w:val="000256A0"/>
    <w:rsid w:val="000324BC"/>
    <w:rsid w:val="000361AE"/>
    <w:rsid w:val="000427BC"/>
    <w:rsid w:val="00044D91"/>
    <w:rsid w:val="00046F92"/>
    <w:rsid w:val="00054579"/>
    <w:rsid w:val="0005504B"/>
    <w:rsid w:val="0007393F"/>
    <w:rsid w:val="000807A7"/>
    <w:rsid w:val="0008627D"/>
    <w:rsid w:val="00095B50"/>
    <w:rsid w:val="000A161D"/>
    <w:rsid w:val="000A2FE9"/>
    <w:rsid w:val="000B0232"/>
    <w:rsid w:val="000B6C04"/>
    <w:rsid w:val="000C0562"/>
    <w:rsid w:val="000C4DBD"/>
    <w:rsid w:val="000D1EAA"/>
    <w:rsid w:val="000D3DD0"/>
    <w:rsid w:val="000D49EA"/>
    <w:rsid w:val="000F115F"/>
    <w:rsid w:val="000F3ADB"/>
    <w:rsid w:val="000F77EC"/>
    <w:rsid w:val="001140D9"/>
    <w:rsid w:val="00135192"/>
    <w:rsid w:val="00143EB6"/>
    <w:rsid w:val="00145090"/>
    <w:rsid w:val="00165B08"/>
    <w:rsid w:val="00176E09"/>
    <w:rsid w:val="0018013D"/>
    <w:rsid w:val="00180736"/>
    <w:rsid w:val="00180AEE"/>
    <w:rsid w:val="00180CC7"/>
    <w:rsid w:val="0018550D"/>
    <w:rsid w:val="00195747"/>
    <w:rsid w:val="001A6F6C"/>
    <w:rsid w:val="001C52C3"/>
    <w:rsid w:val="001C66A3"/>
    <w:rsid w:val="001D5837"/>
    <w:rsid w:val="001F46C5"/>
    <w:rsid w:val="00204E7E"/>
    <w:rsid w:val="0020721E"/>
    <w:rsid w:val="002105AA"/>
    <w:rsid w:val="0021405F"/>
    <w:rsid w:val="002238DE"/>
    <w:rsid w:val="00224CAE"/>
    <w:rsid w:val="00227D29"/>
    <w:rsid w:val="00250AB2"/>
    <w:rsid w:val="00273EC7"/>
    <w:rsid w:val="00276907"/>
    <w:rsid w:val="002B0A8F"/>
    <w:rsid w:val="002B0DC4"/>
    <w:rsid w:val="002B1381"/>
    <w:rsid w:val="002C7B3A"/>
    <w:rsid w:val="002E37FE"/>
    <w:rsid w:val="002F152E"/>
    <w:rsid w:val="002F2634"/>
    <w:rsid w:val="003006D1"/>
    <w:rsid w:val="00310681"/>
    <w:rsid w:val="00317E6E"/>
    <w:rsid w:val="00321902"/>
    <w:rsid w:val="0032212E"/>
    <w:rsid w:val="00325920"/>
    <w:rsid w:val="00330F12"/>
    <w:rsid w:val="00337F65"/>
    <w:rsid w:val="00340B44"/>
    <w:rsid w:val="00355B57"/>
    <w:rsid w:val="00356D4A"/>
    <w:rsid w:val="00362919"/>
    <w:rsid w:val="00364B9B"/>
    <w:rsid w:val="00371EF4"/>
    <w:rsid w:val="003737AF"/>
    <w:rsid w:val="003739ED"/>
    <w:rsid w:val="00382556"/>
    <w:rsid w:val="003874CC"/>
    <w:rsid w:val="00390490"/>
    <w:rsid w:val="003936B1"/>
    <w:rsid w:val="003A36FA"/>
    <w:rsid w:val="003A4EFA"/>
    <w:rsid w:val="003A64A1"/>
    <w:rsid w:val="003B0E9E"/>
    <w:rsid w:val="003B150E"/>
    <w:rsid w:val="003C1C98"/>
    <w:rsid w:val="003C7859"/>
    <w:rsid w:val="003C7EC2"/>
    <w:rsid w:val="003E2B70"/>
    <w:rsid w:val="003E5B5B"/>
    <w:rsid w:val="003E7D66"/>
    <w:rsid w:val="003F126D"/>
    <w:rsid w:val="003F1DE9"/>
    <w:rsid w:val="00417D94"/>
    <w:rsid w:val="00420ED5"/>
    <w:rsid w:val="0043034E"/>
    <w:rsid w:val="004449BE"/>
    <w:rsid w:val="00453579"/>
    <w:rsid w:val="00455156"/>
    <w:rsid w:val="004721B9"/>
    <w:rsid w:val="004757D5"/>
    <w:rsid w:val="00481EBB"/>
    <w:rsid w:val="0049235C"/>
    <w:rsid w:val="004945FC"/>
    <w:rsid w:val="004A7884"/>
    <w:rsid w:val="004B48F3"/>
    <w:rsid w:val="004E20C8"/>
    <w:rsid w:val="004F7448"/>
    <w:rsid w:val="00501074"/>
    <w:rsid w:val="0050174C"/>
    <w:rsid w:val="00507AF2"/>
    <w:rsid w:val="00513972"/>
    <w:rsid w:val="00514647"/>
    <w:rsid w:val="00523223"/>
    <w:rsid w:val="00542624"/>
    <w:rsid w:val="00566B14"/>
    <w:rsid w:val="0056708B"/>
    <w:rsid w:val="005702D2"/>
    <w:rsid w:val="005706A9"/>
    <w:rsid w:val="00581F55"/>
    <w:rsid w:val="0058323F"/>
    <w:rsid w:val="0059173D"/>
    <w:rsid w:val="005950EA"/>
    <w:rsid w:val="005A3C9F"/>
    <w:rsid w:val="005B7F63"/>
    <w:rsid w:val="005C2F65"/>
    <w:rsid w:val="005C70B0"/>
    <w:rsid w:val="005D0A61"/>
    <w:rsid w:val="005E107F"/>
    <w:rsid w:val="005F3A93"/>
    <w:rsid w:val="00600FD4"/>
    <w:rsid w:val="006160F1"/>
    <w:rsid w:val="0063201A"/>
    <w:rsid w:val="00634B82"/>
    <w:rsid w:val="00647813"/>
    <w:rsid w:val="00650256"/>
    <w:rsid w:val="006508CE"/>
    <w:rsid w:val="006548F9"/>
    <w:rsid w:val="00656431"/>
    <w:rsid w:val="00666ABE"/>
    <w:rsid w:val="0066712A"/>
    <w:rsid w:val="00675A1E"/>
    <w:rsid w:val="00684147"/>
    <w:rsid w:val="00684561"/>
    <w:rsid w:val="00687607"/>
    <w:rsid w:val="00690520"/>
    <w:rsid w:val="00697BC7"/>
    <w:rsid w:val="006A0902"/>
    <w:rsid w:val="006A3B4E"/>
    <w:rsid w:val="006A4E84"/>
    <w:rsid w:val="006B5F33"/>
    <w:rsid w:val="006B610D"/>
    <w:rsid w:val="006C2882"/>
    <w:rsid w:val="006C3CA0"/>
    <w:rsid w:val="006C762E"/>
    <w:rsid w:val="006E378D"/>
    <w:rsid w:val="006F02A4"/>
    <w:rsid w:val="00702B80"/>
    <w:rsid w:val="00705DC1"/>
    <w:rsid w:val="00715CC5"/>
    <w:rsid w:val="0071769A"/>
    <w:rsid w:val="00737289"/>
    <w:rsid w:val="00740072"/>
    <w:rsid w:val="00741078"/>
    <w:rsid w:val="007475DB"/>
    <w:rsid w:val="00750F3F"/>
    <w:rsid w:val="00751304"/>
    <w:rsid w:val="00780EEC"/>
    <w:rsid w:val="00783529"/>
    <w:rsid w:val="007857FB"/>
    <w:rsid w:val="00793B2B"/>
    <w:rsid w:val="00794F3E"/>
    <w:rsid w:val="007A1DA9"/>
    <w:rsid w:val="007A44FB"/>
    <w:rsid w:val="007B219C"/>
    <w:rsid w:val="007B7E3A"/>
    <w:rsid w:val="007C2B66"/>
    <w:rsid w:val="007C69A0"/>
    <w:rsid w:val="007D038C"/>
    <w:rsid w:val="007E6D85"/>
    <w:rsid w:val="00801F9B"/>
    <w:rsid w:val="00806AC2"/>
    <w:rsid w:val="008117C1"/>
    <w:rsid w:val="008214C9"/>
    <w:rsid w:val="00846EEF"/>
    <w:rsid w:val="008555EA"/>
    <w:rsid w:val="00861E09"/>
    <w:rsid w:val="00870FEB"/>
    <w:rsid w:val="00872D83"/>
    <w:rsid w:val="00873771"/>
    <w:rsid w:val="00874818"/>
    <w:rsid w:val="008807F8"/>
    <w:rsid w:val="00882026"/>
    <w:rsid w:val="00886595"/>
    <w:rsid w:val="008A0659"/>
    <w:rsid w:val="008B3E5A"/>
    <w:rsid w:val="008B4F53"/>
    <w:rsid w:val="008D3BD4"/>
    <w:rsid w:val="008D5ED7"/>
    <w:rsid w:val="008E7C95"/>
    <w:rsid w:val="008F6B09"/>
    <w:rsid w:val="00914820"/>
    <w:rsid w:val="00915C43"/>
    <w:rsid w:val="00921798"/>
    <w:rsid w:val="0092529E"/>
    <w:rsid w:val="00934250"/>
    <w:rsid w:val="00935FB4"/>
    <w:rsid w:val="0094110C"/>
    <w:rsid w:val="00946FB3"/>
    <w:rsid w:val="00955A5A"/>
    <w:rsid w:val="00960C5B"/>
    <w:rsid w:val="00971205"/>
    <w:rsid w:val="00994103"/>
    <w:rsid w:val="0099662F"/>
    <w:rsid w:val="009A52DD"/>
    <w:rsid w:val="009B125B"/>
    <w:rsid w:val="009C6425"/>
    <w:rsid w:val="009D22F9"/>
    <w:rsid w:val="009E53A1"/>
    <w:rsid w:val="009E788A"/>
    <w:rsid w:val="009F2FAC"/>
    <w:rsid w:val="009F4B27"/>
    <w:rsid w:val="00A066F2"/>
    <w:rsid w:val="00A07646"/>
    <w:rsid w:val="00A10090"/>
    <w:rsid w:val="00A267AE"/>
    <w:rsid w:val="00A3027B"/>
    <w:rsid w:val="00A445BB"/>
    <w:rsid w:val="00A52BDD"/>
    <w:rsid w:val="00A55CA6"/>
    <w:rsid w:val="00A62E0D"/>
    <w:rsid w:val="00A7226B"/>
    <w:rsid w:val="00A76A31"/>
    <w:rsid w:val="00A81A84"/>
    <w:rsid w:val="00A908F9"/>
    <w:rsid w:val="00A95041"/>
    <w:rsid w:val="00A955C3"/>
    <w:rsid w:val="00A96BB8"/>
    <w:rsid w:val="00AA581E"/>
    <w:rsid w:val="00AB31F2"/>
    <w:rsid w:val="00AB4079"/>
    <w:rsid w:val="00AC1BA6"/>
    <w:rsid w:val="00AC3367"/>
    <w:rsid w:val="00AC43E7"/>
    <w:rsid w:val="00AC757E"/>
    <w:rsid w:val="00AD09B2"/>
    <w:rsid w:val="00AE1D8D"/>
    <w:rsid w:val="00AE5F44"/>
    <w:rsid w:val="00AE629F"/>
    <w:rsid w:val="00AF3B32"/>
    <w:rsid w:val="00AF6B59"/>
    <w:rsid w:val="00B02E7D"/>
    <w:rsid w:val="00B05313"/>
    <w:rsid w:val="00B05558"/>
    <w:rsid w:val="00B10BBD"/>
    <w:rsid w:val="00B22A68"/>
    <w:rsid w:val="00B23440"/>
    <w:rsid w:val="00B304A3"/>
    <w:rsid w:val="00B33585"/>
    <w:rsid w:val="00B34DB7"/>
    <w:rsid w:val="00B36EAC"/>
    <w:rsid w:val="00B4010D"/>
    <w:rsid w:val="00B44048"/>
    <w:rsid w:val="00B53112"/>
    <w:rsid w:val="00B76F73"/>
    <w:rsid w:val="00B85AC7"/>
    <w:rsid w:val="00B85D95"/>
    <w:rsid w:val="00B9036F"/>
    <w:rsid w:val="00B9664F"/>
    <w:rsid w:val="00BA1781"/>
    <w:rsid w:val="00BA6425"/>
    <w:rsid w:val="00BB488F"/>
    <w:rsid w:val="00BC2B0B"/>
    <w:rsid w:val="00BC2E45"/>
    <w:rsid w:val="00BC3B6C"/>
    <w:rsid w:val="00BF46CB"/>
    <w:rsid w:val="00BF7B57"/>
    <w:rsid w:val="00C048BF"/>
    <w:rsid w:val="00C21263"/>
    <w:rsid w:val="00C25EEF"/>
    <w:rsid w:val="00C30505"/>
    <w:rsid w:val="00C33CFE"/>
    <w:rsid w:val="00C370E4"/>
    <w:rsid w:val="00C407C5"/>
    <w:rsid w:val="00C519DB"/>
    <w:rsid w:val="00C54A4E"/>
    <w:rsid w:val="00C60EAB"/>
    <w:rsid w:val="00C6405D"/>
    <w:rsid w:val="00C7173B"/>
    <w:rsid w:val="00C80BAE"/>
    <w:rsid w:val="00C86951"/>
    <w:rsid w:val="00C94EA3"/>
    <w:rsid w:val="00C96FBA"/>
    <w:rsid w:val="00CA41B0"/>
    <w:rsid w:val="00CA4C81"/>
    <w:rsid w:val="00CC0A53"/>
    <w:rsid w:val="00CC2912"/>
    <w:rsid w:val="00CC2B33"/>
    <w:rsid w:val="00CD78E3"/>
    <w:rsid w:val="00CE3C2A"/>
    <w:rsid w:val="00CF12BF"/>
    <w:rsid w:val="00CF4B89"/>
    <w:rsid w:val="00CF7C5E"/>
    <w:rsid w:val="00D00862"/>
    <w:rsid w:val="00D017AD"/>
    <w:rsid w:val="00D04D23"/>
    <w:rsid w:val="00D26116"/>
    <w:rsid w:val="00D27648"/>
    <w:rsid w:val="00D407FE"/>
    <w:rsid w:val="00D41FCC"/>
    <w:rsid w:val="00D61AFA"/>
    <w:rsid w:val="00D929A1"/>
    <w:rsid w:val="00D93957"/>
    <w:rsid w:val="00D963CC"/>
    <w:rsid w:val="00D96BE7"/>
    <w:rsid w:val="00DB4128"/>
    <w:rsid w:val="00DC7C99"/>
    <w:rsid w:val="00DD428C"/>
    <w:rsid w:val="00DD591D"/>
    <w:rsid w:val="00DE38AC"/>
    <w:rsid w:val="00DF2ED6"/>
    <w:rsid w:val="00E018C0"/>
    <w:rsid w:val="00E01D5D"/>
    <w:rsid w:val="00E23C38"/>
    <w:rsid w:val="00E249E6"/>
    <w:rsid w:val="00E30612"/>
    <w:rsid w:val="00E32138"/>
    <w:rsid w:val="00E33AB9"/>
    <w:rsid w:val="00E3562E"/>
    <w:rsid w:val="00E414AC"/>
    <w:rsid w:val="00E429F9"/>
    <w:rsid w:val="00E625D9"/>
    <w:rsid w:val="00E62779"/>
    <w:rsid w:val="00E75189"/>
    <w:rsid w:val="00E75F42"/>
    <w:rsid w:val="00E7759B"/>
    <w:rsid w:val="00E836C6"/>
    <w:rsid w:val="00E90536"/>
    <w:rsid w:val="00E92871"/>
    <w:rsid w:val="00E94D00"/>
    <w:rsid w:val="00EB6D59"/>
    <w:rsid w:val="00EC11B5"/>
    <w:rsid w:val="00EC1727"/>
    <w:rsid w:val="00EC2993"/>
    <w:rsid w:val="00EC661A"/>
    <w:rsid w:val="00EC7899"/>
    <w:rsid w:val="00ED0589"/>
    <w:rsid w:val="00ED4187"/>
    <w:rsid w:val="00EE2321"/>
    <w:rsid w:val="00EE7EA7"/>
    <w:rsid w:val="00F046FD"/>
    <w:rsid w:val="00F16A3B"/>
    <w:rsid w:val="00F17208"/>
    <w:rsid w:val="00F2248A"/>
    <w:rsid w:val="00F240E7"/>
    <w:rsid w:val="00F33D1D"/>
    <w:rsid w:val="00F3529A"/>
    <w:rsid w:val="00F4096A"/>
    <w:rsid w:val="00F41376"/>
    <w:rsid w:val="00F50D57"/>
    <w:rsid w:val="00F520FE"/>
    <w:rsid w:val="00F5531F"/>
    <w:rsid w:val="00F645B6"/>
    <w:rsid w:val="00F657F7"/>
    <w:rsid w:val="00F66B2D"/>
    <w:rsid w:val="00F76835"/>
    <w:rsid w:val="00F8075E"/>
    <w:rsid w:val="00F8219C"/>
    <w:rsid w:val="00F904C3"/>
    <w:rsid w:val="00F9055A"/>
    <w:rsid w:val="00FA48D9"/>
    <w:rsid w:val="00FC427F"/>
    <w:rsid w:val="00FD21B0"/>
    <w:rsid w:val="00FD5A6E"/>
    <w:rsid w:val="00FE335B"/>
    <w:rsid w:val="00FF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8D9"/>
    <w:rPr>
      <w:b/>
      <w:bCs/>
    </w:rPr>
  </w:style>
  <w:style w:type="character" w:customStyle="1" w:styleId="apple-converted-space">
    <w:name w:val="apple-converted-space"/>
    <w:basedOn w:val="a0"/>
    <w:rsid w:val="00FA48D9"/>
  </w:style>
  <w:style w:type="character" w:styleId="a5">
    <w:name w:val="Hyperlink"/>
    <w:basedOn w:val="a0"/>
    <w:unhideWhenUsed/>
    <w:rsid w:val="00FA48D9"/>
    <w:rPr>
      <w:color w:val="0000FF"/>
      <w:u w:val="single"/>
    </w:rPr>
  </w:style>
  <w:style w:type="character" w:customStyle="1" w:styleId="price">
    <w:name w:val="price"/>
    <w:basedOn w:val="a0"/>
    <w:rsid w:val="00FA48D9"/>
  </w:style>
  <w:style w:type="paragraph" w:styleId="a6">
    <w:name w:val="Title"/>
    <w:basedOn w:val="a"/>
    <w:link w:val="a7"/>
    <w:qFormat/>
    <w:rsid w:val="00FA4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character" w:customStyle="1" w:styleId="a7">
    <w:name w:val="Название Знак"/>
    <w:basedOn w:val="a0"/>
    <w:link w:val="a6"/>
    <w:rsid w:val="00FA48D9"/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8D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160F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F3ADB"/>
    <w:rPr>
      <w:color w:val="800080" w:themeColor="followedHyperlink"/>
      <w:u w:val="single"/>
    </w:rPr>
  </w:style>
  <w:style w:type="paragraph" w:styleId="ad">
    <w:name w:val="header"/>
    <w:basedOn w:val="a"/>
    <w:link w:val="ae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34DB7"/>
  </w:style>
  <w:style w:type="paragraph" w:styleId="af">
    <w:name w:val="footer"/>
    <w:basedOn w:val="a"/>
    <w:link w:val="af0"/>
    <w:uiPriority w:val="99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34DB7"/>
  </w:style>
  <w:style w:type="paragraph" w:customStyle="1" w:styleId="ConsPlusNonformat">
    <w:name w:val="ConsPlusNonformat"/>
    <w:rsid w:val="00B34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0CBC-EFCE-4550-9701-14954ED8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</dc:creator>
  <cp:lastModifiedBy>Пользователь</cp:lastModifiedBy>
  <cp:revision>2</cp:revision>
  <cp:lastPrinted>2023-06-12T13:26:00Z</cp:lastPrinted>
  <dcterms:created xsi:type="dcterms:W3CDTF">2024-09-11T08:32:00Z</dcterms:created>
  <dcterms:modified xsi:type="dcterms:W3CDTF">2024-09-11T08:32:00Z</dcterms:modified>
</cp:coreProperties>
</file>